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AA05" w14:textId="77777777" w:rsidR="00C74006" w:rsidRDefault="00C74006" w:rsidP="00376C2B">
      <w:pPr>
        <w:pStyle w:val="a4"/>
        <w:snapToGrid w:val="0"/>
        <w:spacing w:before="240"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2A2A6E2A" w14:textId="77777777" w:rsidR="00C74006" w:rsidRDefault="00CF533E">
      <w:pPr>
        <w:pStyle w:val="a4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5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56"/>
        </w:rPr>
        <w:t>关于巩固提升全省“厕所革命”工作的意见</w:t>
      </w:r>
    </w:p>
    <w:p w14:paraId="38D10DC3" w14:textId="77777777" w:rsidR="00C74006" w:rsidRDefault="00CF533E">
      <w:pPr>
        <w:pStyle w:val="a4"/>
        <w:snapToGrid w:val="0"/>
        <w:spacing w:line="580" w:lineRule="exact"/>
        <w:jc w:val="center"/>
        <w:rPr>
          <w:rFonts w:ascii="楷体" w:eastAsia="楷体" w:hAnsi="楷体" w:cs="方正小标宋简体"/>
          <w:bCs/>
          <w:sz w:val="32"/>
          <w:szCs w:val="32"/>
        </w:rPr>
      </w:pPr>
      <w:r>
        <w:rPr>
          <w:rFonts w:ascii="楷体" w:eastAsia="楷体" w:hAnsi="楷体" w:cs="方正小标宋简体" w:hint="eastAsia"/>
          <w:bCs/>
          <w:sz w:val="32"/>
          <w:szCs w:val="32"/>
        </w:rPr>
        <w:t>（征求意见稿）</w:t>
      </w:r>
    </w:p>
    <w:p w14:paraId="4709B6C6" w14:textId="77777777" w:rsidR="00C74006" w:rsidRDefault="00C74006">
      <w:pPr>
        <w:pStyle w:val="a4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56"/>
        </w:rPr>
      </w:pPr>
    </w:p>
    <w:p w14:paraId="5AB5A7F7" w14:textId="77777777" w:rsidR="00C74006" w:rsidRDefault="00CF533E">
      <w:pPr>
        <w:spacing w:line="580" w:lineRule="exact"/>
        <w:ind w:firstLineChars="200" w:firstLine="640"/>
        <w:rPr>
          <w:rFonts w:ascii="Times New Roman" w:eastAsia="仿宋" w:hAnsi="Times New Roman"/>
          <w:snapToGrid w:val="0"/>
          <w:kern w:val="0"/>
          <w:sz w:val="32"/>
          <w:szCs w:val="32"/>
        </w:rPr>
      </w:pP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近年来，我省大力推进“厕所革命”工作，全省厕所规划建设管理水平有了明显提升，城乡公厕“有没有”的问题基本得到解决。但“厕所革命”作为一项持续性的基础民生工程，城乡公厕后期运行管护和农村户厕改造等还存在“短板”。为加快补齐全省“厕所革命”短板弱项，进一步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巩固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提升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“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厕所革命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”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工作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成效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，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经省政府同意，现就抓好新一轮我省“厕所革命”工作提出如下意见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。</w:t>
      </w:r>
    </w:p>
    <w:p w14:paraId="05F98700" w14:textId="77777777" w:rsidR="00C74006" w:rsidRDefault="00CF533E">
      <w:pPr>
        <w:spacing w:line="580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一、总体要求</w:t>
      </w:r>
    </w:p>
    <w:p w14:paraId="50BCBD6D" w14:textId="77777777" w:rsidR="00C74006" w:rsidRDefault="00CF533E">
      <w:pPr>
        <w:spacing w:line="580" w:lineRule="exact"/>
        <w:ind w:firstLineChars="200" w:firstLine="643"/>
        <w:rPr>
          <w:rFonts w:ascii="楷体" w:eastAsia="楷体" w:hAnsi="楷体" w:cs="楷体"/>
          <w:b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t>（一）指导思想</w:t>
      </w:r>
    </w:p>
    <w:p w14:paraId="73BBE1CD" w14:textId="77777777" w:rsidR="00C74006" w:rsidRDefault="00CF533E">
      <w:pPr>
        <w:spacing w:line="580" w:lineRule="exact"/>
        <w:ind w:firstLineChars="200" w:firstLine="640"/>
        <w:rPr>
          <w:rFonts w:ascii="Times New Roman" w:eastAsia="仿宋" w:hAnsi="Times New Roman"/>
          <w:snapToGrid w:val="0"/>
          <w:kern w:val="0"/>
          <w:sz w:val="32"/>
          <w:szCs w:val="32"/>
        </w:rPr>
      </w:pP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坚持以习近平新时代中国特色社会主义思想为指导，深入贯彻落实习近平总书记关于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厕所革命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重要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批示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指示精神，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坚持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以人民为中心，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坚持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政府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引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导、部门协作、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市场主体、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全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民参与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，提高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厕所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规划设计水平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，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创新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工作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方式方法，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健全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完善长效机制，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推进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“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厕所革命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”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从解决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“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有没有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”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向实现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“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好不好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”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提升发展，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助推乡村振兴和美丽城市建设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，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不断提升人民群众的获得感、幸福感、安全感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。</w:t>
      </w:r>
    </w:p>
    <w:p w14:paraId="09D26232" w14:textId="77777777" w:rsidR="00C74006" w:rsidRDefault="00CF533E">
      <w:pPr>
        <w:spacing w:line="580" w:lineRule="exact"/>
        <w:ind w:firstLineChars="200" w:firstLine="643"/>
        <w:rPr>
          <w:rFonts w:ascii="楷体" w:eastAsia="楷体" w:hAnsi="楷体" w:cs="楷体"/>
          <w:b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t>（二）工作目标</w:t>
      </w:r>
    </w:p>
    <w:p w14:paraId="670DE138" w14:textId="77777777" w:rsidR="00C74006" w:rsidRDefault="00CF533E">
      <w:pPr>
        <w:spacing w:line="580" w:lineRule="exact"/>
        <w:ind w:firstLineChars="200" w:firstLine="640"/>
        <w:rPr>
          <w:rFonts w:ascii="Times New Roman" w:eastAsia="仿宋" w:hAnsi="Times New Roman"/>
          <w:snapToGrid w:val="0"/>
          <w:kern w:val="0"/>
          <w:sz w:val="32"/>
          <w:szCs w:val="32"/>
        </w:rPr>
      </w:pP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lastRenderedPageBreak/>
        <w:t>到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2025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年底，全省城乡公共厕所规划建设管理水平显著提升，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男女厕位设置比例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和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农村卫生厕所普及率达到国家标准，粪污无害化处理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或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资源化利用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水平持续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巩固提升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有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条件的厕所全面开放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，建管长效机制和检查考核奖惩机制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更加完善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，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基本形成管理精细化、服务人性化、使用智慧化的厕所新局面，普遍形成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文明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如厕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新风尚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，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基本实现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标准规范、智能方便、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管理精细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、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便民实用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、文明如厕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的总体目标。</w:t>
      </w:r>
    </w:p>
    <w:p w14:paraId="1A85FF02" w14:textId="77777777" w:rsidR="00C74006" w:rsidRDefault="00CF533E">
      <w:pPr>
        <w:spacing w:line="580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二、全面提升规划设计水平</w:t>
      </w:r>
    </w:p>
    <w:p w14:paraId="2194A527" w14:textId="77777777" w:rsidR="00C74006" w:rsidRDefault="00CF533E">
      <w:pPr>
        <w:spacing w:line="580" w:lineRule="exact"/>
        <w:ind w:firstLineChars="200" w:firstLine="643"/>
        <w:rPr>
          <w:rFonts w:ascii="Times New Roman" w:eastAsia="仿宋" w:hAnsi="Times New Roman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t>（三）完善市县专项规划编制。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坚持“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规划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引领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、因地制宜、注重实效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”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的原则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，结合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城镇老旧小区改造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、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巴蜀文化旅游走廊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建设、文明城市创建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等工作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，科学编制市（州）、县（市、区）城市公共厕所专项规划。依托乡村振兴、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农村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人居环境整治等规划，以县域为单位编制农村厕所革命专项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方案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，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因地制宜，统筹推进农村改厕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。加强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旅游景区沿线、城乡结合部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，重点突出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农村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社区服务中心、文化活动中心、中小学、集贸市场等公共场所和中心村、大型易地搬迁聚居点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等区域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厕所规划布局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；其中交通道路沿线不超过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50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公里需设置一座厕所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。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〔住房城乡建设厅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、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交通运输厅、农业农村厅、文化和旅游厅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、省乡村振兴局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等按职责分工负责，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各市（州）、县（市、区）人民政府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负责具体落实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。以下均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由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各市（州）、县（市、区）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人民政府负责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落实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，不再列出〕</w:t>
      </w:r>
    </w:p>
    <w:p w14:paraId="5E909033" w14:textId="77777777" w:rsidR="00C74006" w:rsidRDefault="00CF533E">
      <w:pPr>
        <w:pStyle w:val="a0"/>
        <w:spacing w:line="580" w:lineRule="exact"/>
        <w:ind w:firstLineChars="200" w:firstLine="643"/>
        <w:rPr>
          <w:rFonts w:ascii="Times New Roman" w:eastAsia="仿宋" w:hAnsi="Times New Roman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lastRenderedPageBreak/>
        <w:t>（四）持续健全建管标准体系。</w:t>
      </w:r>
      <w:r>
        <w:rPr>
          <w:rFonts w:ascii="Times New Roman" w:eastAsia="仿宋" w:hAnsi="Times New Roman" w:hint="eastAsia"/>
          <w:sz w:val="32"/>
          <w:szCs w:val="32"/>
        </w:rPr>
        <w:t>认真落实国家和省级层面公共厕所规划建设管理标准规范，加快</w:t>
      </w:r>
      <w:r>
        <w:rPr>
          <w:rFonts w:ascii="Times New Roman" w:eastAsia="仿宋" w:hAnsi="Times New Roman"/>
          <w:sz w:val="32"/>
          <w:szCs w:val="32"/>
        </w:rPr>
        <w:t>完善</w:t>
      </w:r>
      <w:r>
        <w:rPr>
          <w:rFonts w:ascii="Times New Roman" w:eastAsia="仿宋" w:hAnsi="Times New Roman" w:hint="eastAsia"/>
          <w:sz w:val="32"/>
          <w:szCs w:val="32"/>
        </w:rPr>
        <w:t>既有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相关标准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，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健全旅游厕所配置方式，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完善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农村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户厕改造技术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规范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，加快制定公共厕所管理办法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，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全面提升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各类厕所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管理维护水平。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〔住房城乡建设厅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、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自然资源厅、交通运输厅、农业农村厅、商务厅、文化和旅游厅、省卫生健康委、省市场监管局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等按职责分工负责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〕</w:t>
      </w:r>
    </w:p>
    <w:p w14:paraId="6AF8D5DB" w14:textId="77777777" w:rsidR="00C74006" w:rsidRDefault="00CF533E">
      <w:pPr>
        <w:spacing w:line="580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三、全面提升建设改造水平</w:t>
      </w:r>
    </w:p>
    <w:p w14:paraId="673130E3" w14:textId="77777777" w:rsidR="00C74006" w:rsidRDefault="00CF533E">
      <w:pPr>
        <w:pStyle w:val="a0"/>
        <w:spacing w:line="580" w:lineRule="exact"/>
        <w:ind w:firstLineChars="200" w:firstLine="643"/>
        <w:rPr>
          <w:rFonts w:ascii="楷体" w:eastAsia="楷体" w:hAnsi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t>（五）改善城镇公共厕所品质。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结合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城市更新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开展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城镇老旧公共厕所改造升级，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重点在人流密集区和主次干路等区域配建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、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补建固定或移动式公共厕所，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注重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公共厕所风貌与自然环境、城镇文化底蕴相协调。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新区建设和商业开发严格按标准配建公共厕所，合理增加无障碍厕位和第三卫生间，方便残障人员、老人、孕妇和儿童等使用。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〔住房城乡建设厅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、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自然资源厅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等按职责分工负责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〕</w:t>
      </w:r>
    </w:p>
    <w:p w14:paraId="652D57E5" w14:textId="77777777" w:rsidR="00C74006" w:rsidRDefault="00CF533E">
      <w:pPr>
        <w:pStyle w:val="a0"/>
        <w:spacing w:line="580" w:lineRule="exact"/>
        <w:ind w:firstLineChars="200" w:firstLine="643"/>
        <w:rPr>
          <w:rFonts w:ascii="楷体" w:eastAsia="楷体" w:hAnsi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t>（六）推动旅游厕所提档升级。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大力实施旅游厕所更新改造，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全省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A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级旅游景区、旅游度假区、生态旅游示范区以及全域旅游示范区、天府旅游名县的旅游厕所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应当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符合国家标准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。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开展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旅游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厕所示范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点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建设，支持建设一批示范性旅游厕所。新申报创建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旅游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风景区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要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将厕所建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设与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文化旅游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有机融合，打造多功能型公共厕所，并联配套新型基础设施，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推动旅游厕所提档升级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。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〔文化和旅游厅、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水利厅、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林草局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等按职责分工负责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〕</w:t>
      </w:r>
    </w:p>
    <w:p w14:paraId="1791C775" w14:textId="77777777" w:rsidR="00C74006" w:rsidRDefault="00CF533E">
      <w:pPr>
        <w:pStyle w:val="a0"/>
        <w:spacing w:line="580" w:lineRule="exact"/>
        <w:ind w:firstLineChars="200" w:firstLine="643"/>
        <w:rPr>
          <w:rFonts w:ascii="楷体" w:eastAsia="楷体" w:hAnsi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lastRenderedPageBreak/>
        <w:t>（七）</w:t>
      </w: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t>加快</w:t>
      </w: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t>农村厕所建设改造。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摸清农村户厕、公厕现状，巩固现有农村改厕成果，坚持农民主体，数量服从质量，进度服从实效，统筹实施农村厕所革命有关重点项目，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提升农村厕所粪污无害化处理和资源化利用水平，建立健全长效管护机制，统筹推进卫生厕所建设。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因地制宜推进农村厕所革命与生活污水治理有效衔接，具备条件的地区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要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一体化推进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，实现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同步设计、同步建设、同步运营，探索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“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厕污共治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”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管理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模式。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〔农业农村厅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、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自然资源厅、生态环境厅、省卫生健康委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、省乡村振兴局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等按职责分工负责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〕</w:t>
      </w:r>
    </w:p>
    <w:p w14:paraId="4E9D901F" w14:textId="77777777" w:rsidR="00C74006" w:rsidRDefault="00CF533E">
      <w:pPr>
        <w:pStyle w:val="a0"/>
        <w:spacing w:line="580" w:lineRule="exact"/>
        <w:ind w:firstLineChars="200" w:firstLine="643"/>
        <w:rPr>
          <w:rFonts w:ascii="楷体" w:eastAsia="楷体" w:hAnsi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t>（八）强化其他行业厕所改造。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将卫生厕所纳入新建学校规划内容，逐步改造机关事业单位厕所，大力开展农贸市场、医疗卫生机构、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高速服务区、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客运站等重点公共场所厕所升级改造和环境整治。推动大型商场、超市和商业综合体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等社会经营性场所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厕所提档升级，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有条件的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增设第三卫生间，鼓励厕所标准向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A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级旅游厕所标准靠拢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，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有效改善厕所环境卫生状况。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〔教育厅、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交通运输厅、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商务厅、省卫生健康委、省市场监管局、省机关事务管理局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等按职责分工负责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〕</w:t>
      </w:r>
    </w:p>
    <w:p w14:paraId="0DAECD15" w14:textId="77777777" w:rsidR="00C74006" w:rsidRDefault="00CF533E">
      <w:pPr>
        <w:spacing w:line="580" w:lineRule="exact"/>
        <w:ind w:firstLineChars="200" w:firstLine="640"/>
        <w:rPr>
          <w:rFonts w:ascii="黑体" w:eastAsia="黑体" w:hAnsi="黑体" w:cs="黑体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四、全面提升管理运营水平</w:t>
      </w:r>
    </w:p>
    <w:p w14:paraId="05FE4D9D" w14:textId="77777777" w:rsidR="00C74006" w:rsidRDefault="00CF533E">
      <w:pPr>
        <w:pStyle w:val="a0"/>
        <w:spacing w:line="580" w:lineRule="exact"/>
        <w:ind w:firstLineChars="200" w:firstLine="643"/>
        <w:rPr>
          <w:rFonts w:ascii="楷体" w:eastAsia="楷体" w:hAnsi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t>（九）推动公共资源整合。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一体化打造多功能型公共厕所，鼓励将环卫工人休息间、汽车充电桩、自动贩卖机、储物柜、再生资源智能回收、便民充值缴费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终端、通讯基站等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设施与新（改）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lastRenderedPageBreak/>
        <w:t>建公共厕所并联配套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建设，提升厕所“新基建”水平，节约利用城市公共空间。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〔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经济和信息化厅、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住房城乡建设厅、交通运输厅、文化和旅游厅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、商务厅、省通信管理局等按职责分工负责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〕</w:t>
      </w:r>
    </w:p>
    <w:p w14:paraId="07F42F3E" w14:textId="77777777" w:rsidR="00C74006" w:rsidRDefault="00CF533E">
      <w:pPr>
        <w:pStyle w:val="a0"/>
        <w:spacing w:line="580" w:lineRule="exact"/>
        <w:ind w:firstLineChars="200" w:firstLine="643"/>
        <w:rPr>
          <w:rFonts w:ascii="楷体" w:eastAsia="楷体" w:hAnsi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t>（十）完善建管运营模式。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发挥市场主体作用，推广“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厕所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+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”建设运营模式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，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拓展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厕所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功能，提供差异化服务，吸引社会资本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广泛参与。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优先选取热门旅游景点和城市人流量大的商业区，探索创新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“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以商建厕、以商养厕、以商管厕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”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运营模式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。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鼓励有条件的地方，采取政府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购买服务、设立公益岗位等方式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，加强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城乡公共厕所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、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旅游厕所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等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日常管理</w:t>
      </w:r>
      <w:r>
        <w:rPr>
          <w:rFonts w:ascii="Times New Roman" w:eastAsia="仿宋" w:hAnsi="Times New Roman" w:hint="eastAsia"/>
          <w:bCs/>
          <w:snapToGrid w:val="0"/>
          <w:kern w:val="0"/>
          <w:sz w:val="32"/>
          <w:szCs w:val="32"/>
        </w:rPr>
        <w:t>，推动旅游沿线厕所免费开放</w:t>
      </w:r>
      <w:r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  <w:t>。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〔住房城乡建设厅、交通运输厅、文化和旅游厅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等按职责分工负责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〕</w:t>
      </w:r>
    </w:p>
    <w:p w14:paraId="3DC521A2" w14:textId="77777777" w:rsidR="00C74006" w:rsidRDefault="00CF533E">
      <w:pPr>
        <w:pStyle w:val="a0"/>
        <w:spacing w:line="580" w:lineRule="exact"/>
        <w:ind w:firstLineChars="200" w:firstLine="643"/>
        <w:rPr>
          <w:rFonts w:ascii="楷体" w:eastAsia="楷体" w:hAnsi="楷体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t>（十一）促进存量厕所开放共享。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建立并推广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厕所开放联盟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，推动具备开放条件的党政机关、企事业单位、社会经营场所等非保密涉密单位的厕所对外开放，统一开放标识，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方便群众使用。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制定优惠支持政策，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发动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社会力量参与，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推动构建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政府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引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导、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部门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搭台、市场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主体、全民参与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的公共厕所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生成模式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。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〔商务厅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、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住房城乡建设厅、文化和旅游厅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、省机关事务管理局等按职责分工负责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〕</w:t>
      </w:r>
    </w:p>
    <w:p w14:paraId="4EA821F6" w14:textId="77777777" w:rsidR="00C74006" w:rsidRDefault="00CF533E">
      <w:pPr>
        <w:pStyle w:val="a0"/>
        <w:spacing w:line="580" w:lineRule="exact"/>
        <w:ind w:firstLineChars="200" w:firstLine="643"/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t>（十二）持续整治厕所乱象。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加大旅游景区沿线、城乡结合部、农村等重点区域公共厕所日常监督管理，整治违规建设、强迫交易、收费混乱和环境污染等突出问题，杜绝厕所乱象问题滋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lastRenderedPageBreak/>
        <w:t>生。推动信息技术应用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，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建立智慧公共厕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所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综合应用管理平台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，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开展公共厕所信息手机查询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服务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，推广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“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一厕一码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”，有效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解决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“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找厕难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”“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如厕难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”“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投诉难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”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等问题。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〔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经济和信息化厅、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住房城乡建设厅、交通运输厅、农业农村厅、文化和旅游厅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、省通信管理局</w:t>
      </w:r>
      <w:r>
        <w:rPr>
          <w:rFonts w:ascii="楷体" w:eastAsia="楷体" w:hAnsi="楷体" w:hint="eastAsia"/>
          <w:snapToGrid w:val="0"/>
          <w:kern w:val="0"/>
          <w:sz w:val="32"/>
          <w:szCs w:val="32"/>
        </w:rPr>
        <w:t>等按职责分工负责</w:t>
      </w:r>
      <w:r>
        <w:rPr>
          <w:rFonts w:ascii="楷体" w:eastAsia="楷体" w:hAnsi="楷体"/>
          <w:snapToGrid w:val="0"/>
          <w:kern w:val="0"/>
          <w:sz w:val="32"/>
          <w:szCs w:val="32"/>
        </w:rPr>
        <w:t>〕</w:t>
      </w:r>
    </w:p>
    <w:p w14:paraId="232BB99A" w14:textId="77777777" w:rsidR="00C74006" w:rsidRDefault="00CF533E">
      <w:pPr>
        <w:spacing w:line="580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五、保障措施</w:t>
      </w:r>
    </w:p>
    <w:p w14:paraId="5F7C1D9D" w14:textId="77777777" w:rsidR="00C74006" w:rsidRDefault="00CF533E">
      <w:pPr>
        <w:pStyle w:val="a0"/>
        <w:spacing w:line="580" w:lineRule="exact"/>
        <w:ind w:firstLineChars="200" w:firstLine="643"/>
        <w:rPr>
          <w:rFonts w:ascii="Times New Roman" w:eastAsia="仿宋" w:hAnsi="Times New Roman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t>（十三）加强组织领导。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省推进“厕所革命”工作专项小组要加强对全省“厕所革命”巩固提升工作的统筹协调，省直相关部门要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结合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职能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职责抓好本行业本领域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“厕所革命”任务。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各市（州）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、县（市、区）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人民政府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是巩固提升“厕所革命”工作的实施主体、责任主体，要压紧压实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属地责任，结合实际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研究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制定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本地工作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方案，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加快编制厕所革命相关专项规划，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推动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全省“厕所革命”高质量发展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。</w:t>
      </w:r>
    </w:p>
    <w:p w14:paraId="3788F39E" w14:textId="77777777" w:rsidR="00C74006" w:rsidRDefault="00CF533E">
      <w:pPr>
        <w:pStyle w:val="a0"/>
        <w:spacing w:line="580" w:lineRule="exact"/>
        <w:ind w:firstLineChars="200" w:firstLine="643"/>
        <w:rPr>
          <w:rFonts w:ascii="Times New Roman" w:eastAsia="仿宋" w:hAnsi="Times New Roman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t>（十四）强化政策保障。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要积极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争取中央专项资金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支持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，注重引导社会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资本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投入，拓宽资金筹集渠道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省级统筹安排城乡建设发展专项资金支持巩固提升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厕所革命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工作，各地结合实际安排资金支持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厕</w:t>
      </w:r>
      <w:r>
        <w:rPr>
          <w:rFonts w:ascii="仿宋" w:eastAsia="仿宋" w:hAnsi="仿宋" w:cs="仿宋" w:hint="eastAsia"/>
          <w:sz w:val="32"/>
          <w:szCs w:val="32"/>
        </w:rPr>
        <w:t>所革命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。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省发展改革、自然资源、住房城乡建设、农业农村、交通运输等部门应当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在规划、用地、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建设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、审批等方面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，全力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支持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“厕所革命”工作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。</w:t>
      </w:r>
    </w:p>
    <w:p w14:paraId="1BF6B73D" w14:textId="77777777" w:rsidR="00C74006" w:rsidRDefault="00CF533E">
      <w:pPr>
        <w:pStyle w:val="a0"/>
        <w:spacing w:line="580" w:lineRule="exact"/>
        <w:ind w:firstLineChars="200" w:firstLine="643"/>
        <w:rPr>
          <w:rFonts w:ascii="Times New Roman" w:eastAsia="仿宋" w:hAnsi="Times New Roman"/>
          <w:bCs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t>（十五）加强技术研发。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鼓励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技术应用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和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效率提升，推动在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“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厕所革命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”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中运用新材料、新设备和新技术。持续完善平原、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lastRenderedPageBreak/>
        <w:t>丘陵地区改厕技术，开展高寒缺水、低温、干旱、高海拔地区生态厕所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建设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技术攻关，</w:t>
      </w:r>
      <w:r>
        <w:rPr>
          <w:rFonts w:ascii="Times New Roman" w:eastAsia="仿宋" w:hAnsi="Times New Roman"/>
          <w:sz w:val="32"/>
          <w:szCs w:val="32"/>
        </w:rPr>
        <w:t>探索总结一批可复制、可借鉴、可推广的先进技术开发利用典型模式。</w:t>
      </w:r>
    </w:p>
    <w:p w14:paraId="62E05389" w14:textId="77777777" w:rsidR="00C74006" w:rsidRDefault="00CF533E">
      <w:pPr>
        <w:pStyle w:val="a0"/>
        <w:spacing w:line="580" w:lineRule="exact"/>
        <w:ind w:firstLineChars="200" w:firstLine="643"/>
        <w:rPr>
          <w:rFonts w:ascii="Times New Roman" w:eastAsia="仿宋" w:hAnsi="Times New Roman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t>（十六）严格监督考核。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将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厕所革命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纳入文明城市、文明乡村、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A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级景区等有关各类创建活动的考核指标，对工作开展不力的地区实行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一票否决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。</w:t>
      </w:r>
      <w:r>
        <w:rPr>
          <w:rFonts w:ascii="Times New Roman" w:eastAsia="仿宋" w:hAnsi="Times New Roman"/>
          <w:sz w:val="32"/>
          <w:szCs w:val="32"/>
        </w:rPr>
        <w:t>通过现场检查、实地抽查、第三方暗访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“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红黑榜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等形式，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加强对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厕所建设管理常态化监管。健全舆情投诉机制，畅通公众意见反馈渠道，及时回应解决群众反映的突出问题，将公众满意度纳入服务质量评价体系。按照规定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对推进“厕所革命”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工作成效显著的单位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和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个人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进行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表彰。</w:t>
      </w:r>
    </w:p>
    <w:p w14:paraId="52F18755" w14:textId="77777777" w:rsidR="00C74006" w:rsidRDefault="00CF533E">
      <w:pPr>
        <w:pStyle w:val="a0"/>
        <w:spacing w:line="580" w:lineRule="exact"/>
        <w:ind w:firstLineChars="200" w:firstLine="643"/>
        <w:rPr>
          <w:rFonts w:ascii="Times New Roman" w:eastAsia="仿宋" w:hAnsi="Times New Roman" w:cs="仿宋"/>
          <w:snapToGrid w:val="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t>（十七）强化宣传引导。</w:t>
      </w:r>
      <w:r>
        <w:rPr>
          <w:rFonts w:ascii="仿宋" w:eastAsia="仿宋" w:hAnsi="仿宋" w:cs="仿宋" w:hint="eastAsia"/>
          <w:bCs/>
          <w:snapToGrid w:val="0"/>
          <w:kern w:val="0"/>
          <w:sz w:val="32"/>
          <w:szCs w:val="32"/>
        </w:rPr>
        <w:t>各地要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充分运用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广播电视、报刊杂志、新闻网络等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各类宣传媒体，及时总结推广</w:t>
      </w:r>
      <w:r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“厕所革命”工作的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先进经验和做法，提升社会知晓度、参与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度，积极倡导文明如厕新风尚，引导全民养成健康文明的良好卫生习惯。</w:t>
      </w:r>
    </w:p>
    <w:sectPr w:rsidR="00C74006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3D1C" w14:textId="77777777" w:rsidR="00CF533E" w:rsidRDefault="00CF533E">
      <w:r>
        <w:separator/>
      </w:r>
    </w:p>
  </w:endnote>
  <w:endnote w:type="continuationSeparator" w:id="0">
    <w:p w14:paraId="7FF2C0CA" w14:textId="77777777" w:rsidR="00CF533E" w:rsidRDefault="00CF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57AE" w14:textId="5B26CE14" w:rsidR="00C74006" w:rsidRDefault="00376C2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374C1" wp14:editId="17CE29D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59435" cy="20447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3115D" w14:textId="77777777" w:rsidR="00C74006" w:rsidRDefault="00CF533E">
                          <w:pPr>
                            <w:pStyle w:val="a7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374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15pt;margin-top:0;width:44.05pt;height:16.1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" filled="f" stroked="f" strokeweight=".5pt">
              <v:textbox style="mso-fit-shape-to-text:t" inset="0,0,0,0">
                <w:txbxContent>
                  <w:p w14:paraId="58F3115D" w14:textId="77777777" w:rsidR="00C74006" w:rsidRDefault="00CF533E">
                    <w:pPr>
                      <w:pStyle w:val="a7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B34B" w14:textId="77777777" w:rsidR="00CF533E" w:rsidRDefault="00CF533E">
      <w:r>
        <w:separator/>
      </w:r>
    </w:p>
  </w:footnote>
  <w:footnote w:type="continuationSeparator" w:id="0">
    <w:p w14:paraId="2281C56C" w14:textId="77777777" w:rsidR="00CF533E" w:rsidRDefault="00CF5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8D"/>
    <w:rsid w:val="A6FFDD13"/>
    <w:rsid w:val="A7AEF8ED"/>
    <w:rsid w:val="ADDF5E34"/>
    <w:rsid w:val="ADFB8278"/>
    <w:rsid w:val="AFFFA280"/>
    <w:rsid w:val="B3FF0CF5"/>
    <w:rsid w:val="B5BF671D"/>
    <w:rsid w:val="B7D74AA8"/>
    <w:rsid w:val="B9EF46C8"/>
    <w:rsid w:val="B9FCECDF"/>
    <w:rsid w:val="BA7B23C6"/>
    <w:rsid w:val="BBA7316A"/>
    <w:rsid w:val="BBA9C021"/>
    <w:rsid w:val="BCFB7625"/>
    <w:rsid w:val="BDBBCC26"/>
    <w:rsid w:val="BDFF0692"/>
    <w:rsid w:val="BDFF0A05"/>
    <w:rsid w:val="BE7E539E"/>
    <w:rsid w:val="BEA98130"/>
    <w:rsid w:val="BEFB69E4"/>
    <w:rsid w:val="BF7D4A8F"/>
    <w:rsid w:val="BFA77C78"/>
    <w:rsid w:val="BFBB6E5D"/>
    <w:rsid w:val="BFEFB14B"/>
    <w:rsid w:val="BFFF2AFD"/>
    <w:rsid w:val="C5AFD5F1"/>
    <w:rsid w:val="C7F3CA65"/>
    <w:rsid w:val="C96F4449"/>
    <w:rsid w:val="CBB778F4"/>
    <w:rsid w:val="CDFD34C5"/>
    <w:rsid w:val="CF7BD308"/>
    <w:rsid w:val="CFFB8B17"/>
    <w:rsid w:val="D3CFD6FE"/>
    <w:rsid w:val="D3FDFBFE"/>
    <w:rsid w:val="D5D19960"/>
    <w:rsid w:val="DADF7344"/>
    <w:rsid w:val="DB343494"/>
    <w:rsid w:val="DB7FC5D1"/>
    <w:rsid w:val="DBF18605"/>
    <w:rsid w:val="DBFFF1AF"/>
    <w:rsid w:val="DDFD220C"/>
    <w:rsid w:val="DEFF8C07"/>
    <w:rsid w:val="DF6EE385"/>
    <w:rsid w:val="DFBFD9B2"/>
    <w:rsid w:val="DFDF614F"/>
    <w:rsid w:val="E2FE2FB5"/>
    <w:rsid w:val="E7259FC2"/>
    <w:rsid w:val="E7B4ED67"/>
    <w:rsid w:val="E7BBAF08"/>
    <w:rsid w:val="E7BD8F09"/>
    <w:rsid w:val="E9338BC0"/>
    <w:rsid w:val="E9F5ADC0"/>
    <w:rsid w:val="EAE38086"/>
    <w:rsid w:val="EBBB38D2"/>
    <w:rsid w:val="ED4C76C4"/>
    <w:rsid w:val="EDEFF0D0"/>
    <w:rsid w:val="EDFBFF04"/>
    <w:rsid w:val="EEFE5B7F"/>
    <w:rsid w:val="EF7DA82E"/>
    <w:rsid w:val="EFCF184F"/>
    <w:rsid w:val="EFDBC471"/>
    <w:rsid w:val="EFE79E43"/>
    <w:rsid w:val="F1FF10D5"/>
    <w:rsid w:val="F27B898F"/>
    <w:rsid w:val="F5CD9659"/>
    <w:rsid w:val="F5CF7783"/>
    <w:rsid w:val="F6EBD248"/>
    <w:rsid w:val="F6FFC8A3"/>
    <w:rsid w:val="F7540C57"/>
    <w:rsid w:val="F76602F3"/>
    <w:rsid w:val="F7676F15"/>
    <w:rsid w:val="F77E365F"/>
    <w:rsid w:val="F7FB807E"/>
    <w:rsid w:val="F7FBF519"/>
    <w:rsid w:val="F7FF6043"/>
    <w:rsid w:val="F9ED7DD0"/>
    <w:rsid w:val="F9F8DCB6"/>
    <w:rsid w:val="F9FE03A8"/>
    <w:rsid w:val="FAB1F98F"/>
    <w:rsid w:val="FADE6C06"/>
    <w:rsid w:val="FB6F322E"/>
    <w:rsid w:val="FBBD9037"/>
    <w:rsid w:val="FBD74A06"/>
    <w:rsid w:val="FBD9E4C3"/>
    <w:rsid w:val="FBE8BDFE"/>
    <w:rsid w:val="FBFBCED4"/>
    <w:rsid w:val="FBFF8C42"/>
    <w:rsid w:val="FD3F630A"/>
    <w:rsid w:val="FD5CBB6B"/>
    <w:rsid w:val="FD6DB832"/>
    <w:rsid w:val="FD7FA727"/>
    <w:rsid w:val="FDB9D4BB"/>
    <w:rsid w:val="FDBF927C"/>
    <w:rsid w:val="FDEE6733"/>
    <w:rsid w:val="FDEEEB63"/>
    <w:rsid w:val="FDFDE2F8"/>
    <w:rsid w:val="FE734873"/>
    <w:rsid w:val="FEDC269E"/>
    <w:rsid w:val="FEED6F43"/>
    <w:rsid w:val="FEFD3E26"/>
    <w:rsid w:val="FF5E5AD0"/>
    <w:rsid w:val="FF6DCDB5"/>
    <w:rsid w:val="FF788B27"/>
    <w:rsid w:val="FF7F15B2"/>
    <w:rsid w:val="FFB741F6"/>
    <w:rsid w:val="FFBBA2E3"/>
    <w:rsid w:val="FFC78EF0"/>
    <w:rsid w:val="FFC7A07A"/>
    <w:rsid w:val="FFCF186E"/>
    <w:rsid w:val="FFD7311C"/>
    <w:rsid w:val="FFD7D4C4"/>
    <w:rsid w:val="FFDF9B71"/>
    <w:rsid w:val="FFF385ED"/>
    <w:rsid w:val="FFFB6F39"/>
    <w:rsid w:val="FFFE71E8"/>
    <w:rsid w:val="FFFF1361"/>
    <w:rsid w:val="FFFF2847"/>
    <w:rsid w:val="FFFF82CC"/>
    <w:rsid w:val="00005C2D"/>
    <w:rsid w:val="000214E6"/>
    <w:rsid w:val="00077FA9"/>
    <w:rsid w:val="00080021"/>
    <w:rsid w:val="0008211C"/>
    <w:rsid w:val="00086C0C"/>
    <w:rsid w:val="000A3204"/>
    <w:rsid w:val="000A7F68"/>
    <w:rsid w:val="000B4FA0"/>
    <w:rsid w:val="000D60DE"/>
    <w:rsid w:val="00117BA6"/>
    <w:rsid w:val="0016194D"/>
    <w:rsid w:val="00166421"/>
    <w:rsid w:val="00175E44"/>
    <w:rsid w:val="00184005"/>
    <w:rsid w:val="001840B1"/>
    <w:rsid w:val="00185E0D"/>
    <w:rsid w:val="00197172"/>
    <w:rsid w:val="001C0921"/>
    <w:rsid w:val="001E1C77"/>
    <w:rsid w:val="001E6094"/>
    <w:rsid w:val="00207474"/>
    <w:rsid w:val="00263951"/>
    <w:rsid w:val="00275368"/>
    <w:rsid w:val="00292680"/>
    <w:rsid w:val="002A48E9"/>
    <w:rsid w:val="002B4FFE"/>
    <w:rsid w:val="002D0AF3"/>
    <w:rsid w:val="002E0A0C"/>
    <w:rsid w:val="002E29F2"/>
    <w:rsid w:val="002E321B"/>
    <w:rsid w:val="003164BF"/>
    <w:rsid w:val="00324343"/>
    <w:rsid w:val="00335195"/>
    <w:rsid w:val="00346B6F"/>
    <w:rsid w:val="003506D8"/>
    <w:rsid w:val="00352246"/>
    <w:rsid w:val="00376C2B"/>
    <w:rsid w:val="003E653D"/>
    <w:rsid w:val="00410D1F"/>
    <w:rsid w:val="00440D7C"/>
    <w:rsid w:val="004521E6"/>
    <w:rsid w:val="00463728"/>
    <w:rsid w:val="00466F8E"/>
    <w:rsid w:val="00473251"/>
    <w:rsid w:val="00481A47"/>
    <w:rsid w:val="004B28FF"/>
    <w:rsid w:val="004D7246"/>
    <w:rsid w:val="004F033F"/>
    <w:rsid w:val="005020F6"/>
    <w:rsid w:val="00503E69"/>
    <w:rsid w:val="00537082"/>
    <w:rsid w:val="005738B1"/>
    <w:rsid w:val="005840B9"/>
    <w:rsid w:val="00584C4A"/>
    <w:rsid w:val="00590FF6"/>
    <w:rsid w:val="00594E13"/>
    <w:rsid w:val="005A41B9"/>
    <w:rsid w:val="005C4C96"/>
    <w:rsid w:val="005C5B31"/>
    <w:rsid w:val="005D4D2E"/>
    <w:rsid w:val="005E06FF"/>
    <w:rsid w:val="005E2F51"/>
    <w:rsid w:val="005F118D"/>
    <w:rsid w:val="00611480"/>
    <w:rsid w:val="00626C43"/>
    <w:rsid w:val="0064121A"/>
    <w:rsid w:val="0064306A"/>
    <w:rsid w:val="00651207"/>
    <w:rsid w:val="00661D66"/>
    <w:rsid w:val="006A0986"/>
    <w:rsid w:val="006A2BB1"/>
    <w:rsid w:val="006B0ACD"/>
    <w:rsid w:val="006C1262"/>
    <w:rsid w:val="006E445A"/>
    <w:rsid w:val="006F6370"/>
    <w:rsid w:val="00705B0D"/>
    <w:rsid w:val="0070600F"/>
    <w:rsid w:val="00706ECB"/>
    <w:rsid w:val="00716402"/>
    <w:rsid w:val="00717675"/>
    <w:rsid w:val="00750149"/>
    <w:rsid w:val="00763EC2"/>
    <w:rsid w:val="007757AD"/>
    <w:rsid w:val="0079606C"/>
    <w:rsid w:val="007B763A"/>
    <w:rsid w:val="007D363F"/>
    <w:rsid w:val="007D3C50"/>
    <w:rsid w:val="007F35BE"/>
    <w:rsid w:val="008020ED"/>
    <w:rsid w:val="00811FD3"/>
    <w:rsid w:val="00823F81"/>
    <w:rsid w:val="0085171B"/>
    <w:rsid w:val="00854687"/>
    <w:rsid w:val="00860721"/>
    <w:rsid w:val="008B5054"/>
    <w:rsid w:val="008D1B99"/>
    <w:rsid w:val="008E417F"/>
    <w:rsid w:val="008E7D1A"/>
    <w:rsid w:val="009049F0"/>
    <w:rsid w:val="00914D26"/>
    <w:rsid w:val="0092442A"/>
    <w:rsid w:val="00924FBE"/>
    <w:rsid w:val="00932813"/>
    <w:rsid w:val="00934DDC"/>
    <w:rsid w:val="009350E8"/>
    <w:rsid w:val="00937823"/>
    <w:rsid w:val="00954042"/>
    <w:rsid w:val="00957E1D"/>
    <w:rsid w:val="0098374E"/>
    <w:rsid w:val="009A4C43"/>
    <w:rsid w:val="009B2D0E"/>
    <w:rsid w:val="009B3F5C"/>
    <w:rsid w:val="009D4F15"/>
    <w:rsid w:val="009E706B"/>
    <w:rsid w:val="00A06183"/>
    <w:rsid w:val="00A229EA"/>
    <w:rsid w:val="00A26C00"/>
    <w:rsid w:val="00A42883"/>
    <w:rsid w:val="00A6147A"/>
    <w:rsid w:val="00A73AF6"/>
    <w:rsid w:val="00A82D9D"/>
    <w:rsid w:val="00A87987"/>
    <w:rsid w:val="00AA1FEB"/>
    <w:rsid w:val="00AA264F"/>
    <w:rsid w:val="00AD3986"/>
    <w:rsid w:val="00AD6D9B"/>
    <w:rsid w:val="00AE3732"/>
    <w:rsid w:val="00AE603E"/>
    <w:rsid w:val="00B01258"/>
    <w:rsid w:val="00B262C6"/>
    <w:rsid w:val="00B26400"/>
    <w:rsid w:val="00B5318F"/>
    <w:rsid w:val="00B96016"/>
    <w:rsid w:val="00BD3492"/>
    <w:rsid w:val="00BF0D16"/>
    <w:rsid w:val="00BF40A8"/>
    <w:rsid w:val="00C05942"/>
    <w:rsid w:val="00C11D26"/>
    <w:rsid w:val="00C26908"/>
    <w:rsid w:val="00C320AD"/>
    <w:rsid w:val="00C35614"/>
    <w:rsid w:val="00C44FDE"/>
    <w:rsid w:val="00C5359C"/>
    <w:rsid w:val="00C53926"/>
    <w:rsid w:val="00C61CD5"/>
    <w:rsid w:val="00C74006"/>
    <w:rsid w:val="00C8053F"/>
    <w:rsid w:val="00C831B2"/>
    <w:rsid w:val="00C909BE"/>
    <w:rsid w:val="00C92723"/>
    <w:rsid w:val="00CB5C66"/>
    <w:rsid w:val="00CC0C56"/>
    <w:rsid w:val="00CC7615"/>
    <w:rsid w:val="00CD1CA7"/>
    <w:rsid w:val="00CE6065"/>
    <w:rsid w:val="00CF02EC"/>
    <w:rsid w:val="00CF533E"/>
    <w:rsid w:val="00D108D8"/>
    <w:rsid w:val="00D502BA"/>
    <w:rsid w:val="00D5203E"/>
    <w:rsid w:val="00D555F5"/>
    <w:rsid w:val="00D8441E"/>
    <w:rsid w:val="00D85A68"/>
    <w:rsid w:val="00D9278D"/>
    <w:rsid w:val="00D92917"/>
    <w:rsid w:val="00DA3B4D"/>
    <w:rsid w:val="00DB3B1D"/>
    <w:rsid w:val="00DC173D"/>
    <w:rsid w:val="00DD2468"/>
    <w:rsid w:val="00DD395C"/>
    <w:rsid w:val="00DE0D6C"/>
    <w:rsid w:val="00DE381C"/>
    <w:rsid w:val="00DF56CB"/>
    <w:rsid w:val="00DF6A6D"/>
    <w:rsid w:val="00DF7587"/>
    <w:rsid w:val="00E43DFE"/>
    <w:rsid w:val="00E54CD2"/>
    <w:rsid w:val="00E62CC0"/>
    <w:rsid w:val="00E712DC"/>
    <w:rsid w:val="00E92A4A"/>
    <w:rsid w:val="00EA39A3"/>
    <w:rsid w:val="00ED2162"/>
    <w:rsid w:val="00F330C7"/>
    <w:rsid w:val="00F352AF"/>
    <w:rsid w:val="00F37D85"/>
    <w:rsid w:val="00F67154"/>
    <w:rsid w:val="00F729FB"/>
    <w:rsid w:val="00FA557D"/>
    <w:rsid w:val="00FB43D8"/>
    <w:rsid w:val="00FD1CC6"/>
    <w:rsid w:val="00FF38C7"/>
    <w:rsid w:val="01065247"/>
    <w:rsid w:val="011070AE"/>
    <w:rsid w:val="016E5739"/>
    <w:rsid w:val="019C3769"/>
    <w:rsid w:val="035A1214"/>
    <w:rsid w:val="037F52EB"/>
    <w:rsid w:val="046C7AF2"/>
    <w:rsid w:val="05A02DA7"/>
    <w:rsid w:val="05ADEB3A"/>
    <w:rsid w:val="07671AFB"/>
    <w:rsid w:val="0794241E"/>
    <w:rsid w:val="08362189"/>
    <w:rsid w:val="09107184"/>
    <w:rsid w:val="099F447D"/>
    <w:rsid w:val="0AE72D57"/>
    <w:rsid w:val="0B376B5D"/>
    <w:rsid w:val="0BDC3257"/>
    <w:rsid w:val="0DD745C4"/>
    <w:rsid w:val="0ED96000"/>
    <w:rsid w:val="10A566C1"/>
    <w:rsid w:val="10EC483D"/>
    <w:rsid w:val="134A1208"/>
    <w:rsid w:val="13D65630"/>
    <w:rsid w:val="156D55DD"/>
    <w:rsid w:val="159E3AD6"/>
    <w:rsid w:val="162E636B"/>
    <w:rsid w:val="16F60C65"/>
    <w:rsid w:val="17E11712"/>
    <w:rsid w:val="17EB3AE5"/>
    <w:rsid w:val="17EFDA4F"/>
    <w:rsid w:val="187F1931"/>
    <w:rsid w:val="1A31668C"/>
    <w:rsid w:val="1AAF6AE0"/>
    <w:rsid w:val="1B0A466B"/>
    <w:rsid w:val="1B6376C4"/>
    <w:rsid w:val="1B75663E"/>
    <w:rsid w:val="1BFF10C8"/>
    <w:rsid w:val="1CC95F36"/>
    <w:rsid w:val="1CE24BFC"/>
    <w:rsid w:val="1D434ED3"/>
    <w:rsid w:val="1E100150"/>
    <w:rsid w:val="1FA3FF15"/>
    <w:rsid w:val="1FDB186F"/>
    <w:rsid w:val="205D16D3"/>
    <w:rsid w:val="207A1B38"/>
    <w:rsid w:val="21551543"/>
    <w:rsid w:val="22554EE8"/>
    <w:rsid w:val="22ED2CEB"/>
    <w:rsid w:val="22ED43EE"/>
    <w:rsid w:val="238D7937"/>
    <w:rsid w:val="23FB3FD9"/>
    <w:rsid w:val="2412553A"/>
    <w:rsid w:val="244A2433"/>
    <w:rsid w:val="24975E30"/>
    <w:rsid w:val="249D6F37"/>
    <w:rsid w:val="24DF4189"/>
    <w:rsid w:val="24EFDC20"/>
    <w:rsid w:val="25475A23"/>
    <w:rsid w:val="25BE714B"/>
    <w:rsid w:val="26236A9F"/>
    <w:rsid w:val="2734612C"/>
    <w:rsid w:val="28726733"/>
    <w:rsid w:val="2969216D"/>
    <w:rsid w:val="2A0D65C1"/>
    <w:rsid w:val="2A340E8F"/>
    <w:rsid w:val="2A707756"/>
    <w:rsid w:val="2C8B551A"/>
    <w:rsid w:val="2CA04406"/>
    <w:rsid w:val="2CCD4F81"/>
    <w:rsid w:val="2F27E0C9"/>
    <w:rsid w:val="2F565E3A"/>
    <w:rsid w:val="2F6F50EE"/>
    <w:rsid w:val="2FFC5587"/>
    <w:rsid w:val="32121F67"/>
    <w:rsid w:val="334D621F"/>
    <w:rsid w:val="33615691"/>
    <w:rsid w:val="338B0363"/>
    <w:rsid w:val="34A07F75"/>
    <w:rsid w:val="35186012"/>
    <w:rsid w:val="352945CD"/>
    <w:rsid w:val="35AECCC2"/>
    <w:rsid w:val="35C955FA"/>
    <w:rsid w:val="35EF92EF"/>
    <w:rsid w:val="35FD404A"/>
    <w:rsid w:val="363100AA"/>
    <w:rsid w:val="36386B3F"/>
    <w:rsid w:val="377F7CD9"/>
    <w:rsid w:val="3A6C7B8A"/>
    <w:rsid w:val="3B736C4E"/>
    <w:rsid w:val="3B9BE247"/>
    <w:rsid w:val="3BCB3EC1"/>
    <w:rsid w:val="3C070577"/>
    <w:rsid w:val="3C19456C"/>
    <w:rsid w:val="3C37B7DC"/>
    <w:rsid w:val="3C4F3C93"/>
    <w:rsid w:val="3C762779"/>
    <w:rsid w:val="3C79FE9E"/>
    <w:rsid w:val="3D673A97"/>
    <w:rsid w:val="3D7F626E"/>
    <w:rsid w:val="3DDF25FC"/>
    <w:rsid w:val="3DEBB542"/>
    <w:rsid w:val="3DFD2611"/>
    <w:rsid w:val="3E0007C9"/>
    <w:rsid w:val="3E7F49BB"/>
    <w:rsid w:val="3EFF07C7"/>
    <w:rsid w:val="3F3E6B1C"/>
    <w:rsid w:val="3F52756A"/>
    <w:rsid w:val="3FAFCE82"/>
    <w:rsid w:val="3FCFBAEE"/>
    <w:rsid w:val="3FD717E1"/>
    <w:rsid w:val="3FE65F4F"/>
    <w:rsid w:val="3FE9C565"/>
    <w:rsid w:val="3FF715C1"/>
    <w:rsid w:val="3FFA47A1"/>
    <w:rsid w:val="3FFF48FB"/>
    <w:rsid w:val="3FFF4FD4"/>
    <w:rsid w:val="40B8046C"/>
    <w:rsid w:val="40DF545C"/>
    <w:rsid w:val="41DD21C1"/>
    <w:rsid w:val="41E80F80"/>
    <w:rsid w:val="42ED1269"/>
    <w:rsid w:val="439B26E7"/>
    <w:rsid w:val="45134663"/>
    <w:rsid w:val="453C6580"/>
    <w:rsid w:val="457D4512"/>
    <w:rsid w:val="45C01200"/>
    <w:rsid w:val="47640C30"/>
    <w:rsid w:val="47805903"/>
    <w:rsid w:val="4A4F5032"/>
    <w:rsid w:val="4B326167"/>
    <w:rsid w:val="4B98544F"/>
    <w:rsid w:val="4BEE3DF9"/>
    <w:rsid w:val="4C0678B8"/>
    <w:rsid w:val="4CBA0889"/>
    <w:rsid w:val="4CEF78C7"/>
    <w:rsid w:val="4D343685"/>
    <w:rsid w:val="4DA56F84"/>
    <w:rsid w:val="4DB76BE2"/>
    <w:rsid w:val="4DC36428"/>
    <w:rsid w:val="4E5A106D"/>
    <w:rsid w:val="4EF75BAF"/>
    <w:rsid w:val="4F65E5D5"/>
    <w:rsid w:val="4FCC47A8"/>
    <w:rsid w:val="4FEF6465"/>
    <w:rsid w:val="50026EA0"/>
    <w:rsid w:val="51122E33"/>
    <w:rsid w:val="51F9053C"/>
    <w:rsid w:val="52BF2026"/>
    <w:rsid w:val="52D374B7"/>
    <w:rsid w:val="52FBA216"/>
    <w:rsid w:val="53DD2325"/>
    <w:rsid w:val="54207095"/>
    <w:rsid w:val="54230DE6"/>
    <w:rsid w:val="548B77AA"/>
    <w:rsid w:val="55BA7A33"/>
    <w:rsid w:val="56AB3EF7"/>
    <w:rsid w:val="56BB1349"/>
    <w:rsid w:val="56D46096"/>
    <w:rsid w:val="5779445C"/>
    <w:rsid w:val="58B44C69"/>
    <w:rsid w:val="58BA2695"/>
    <w:rsid w:val="592C76DF"/>
    <w:rsid w:val="593A242B"/>
    <w:rsid w:val="598C1A83"/>
    <w:rsid w:val="59907FF6"/>
    <w:rsid w:val="599E02DD"/>
    <w:rsid w:val="5AAB091F"/>
    <w:rsid w:val="5AD60A53"/>
    <w:rsid w:val="5B154A2A"/>
    <w:rsid w:val="5B8854AC"/>
    <w:rsid w:val="5BB8505C"/>
    <w:rsid w:val="5DE74273"/>
    <w:rsid w:val="5DEF03C0"/>
    <w:rsid w:val="5DFFBC5C"/>
    <w:rsid w:val="5E6B5E7F"/>
    <w:rsid w:val="5E7046C6"/>
    <w:rsid w:val="5E7B1C68"/>
    <w:rsid w:val="5E7F6135"/>
    <w:rsid w:val="5F2BFA8B"/>
    <w:rsid w:val="5F356C63"/>
    <w:rsid w:val="5F671D1C"/>
    <w:rsid w:val="5F753E14"/>
    <w:rsid w:val="5FE98270"/>
    <w:rsid w:val="6048074B"/>
    <w:rsid w:val="613B57A8"/>
    <w:rsid w:val="61672F01"/>
    <w:rsid w:val="62391B6E"/>
    <w:rsid w:val="63C573C9"/>
    <w:rsid w:val="64473D30"/>
    <w:rsid w:val="64756FF3"/>
    <w:rsid w:val="649951A5"/>
    <w:rsid w:val="64A36202"/>
    <w:rsid w:val="652B4AF2"/>
    <w:rsid w:val="65FD5667"/>
    <w:rsid w:val="67AF7C8C"/>
    <w:rsid w:val="67EFA622"/>
    <w:rsid w:val="68094DCC"/>
    <w:rsid w:val="69907D5F"/>
    <w:rsid w:val="69F8775A"/>
    <w:rsid w:val="6A5637CD"/>
    <w:rsid w:val="6C4035A4"/>
    <w:rsid w:val="6D6E3EFC"/>
    <w:rsid w:val="6DFD4586"/>
    <w:rsid w:val="6DFF8FDA"/>
    <w:rsid w:val="6E8E2CF2"/>
    <w:rsid w:val="6F2B17C8"/>
    <w:rsid w:val="6FB9A9A9"/>
    <w:rsid w:val="6FBD3A53"/>
    <w:rsid w:val="6FBE8793"/>
    <w:rsid w:val="6FDF6C52"/>
    <w:rsid w:val="6FFE9A42"/>
    <w:rsid w:val="707F0507"/>
    <w:rsid w:val="71A85054"/>
    <w:rsid w:val="72EF40E0"/>
    <w:rsid w:val="72FFBEC0"/>
    <w:rsid w:val="735B775D"/>
    <w:rsid w:val="73C71007"/>
    <w:rsid w:val="73D005F4"/>
    <w:rsid w:val="73FF06EB"/>
    <w:rsid w:val="748C5852"/>
    <w:rsid w:val="74D31803"/>
    <w:rsid w:val="75FC6207"/>
    <w:rsid w:val="77477645"/>
    <w:rsid w:val="777E43DC"/>
    <w:rsid w:val="77DDF77A"/>
    <w:rsid w:val="77E7959D"/>
    <w:rsid w:val="77EFBB94"/>
    <w:rsid w:val="77F88068"/>
    <w:rsid w:val="78056CB4"/>
    <w:rsid w:val="785B9A93"/>
    <w:rsid w:val="78DD274D"/>
    <w:rsid w:val="78F22F7B"/>
    <w:rsid w:val="799A47C0"/>
    <w:rsid w:val="79F4F8A8"/>
    <w:rsid w:val="7A2B11A2"/>
    <w:rsid w:val="7A7B5E36"/>
    <w:rsid w:val="7AC946BB"/>
    <w:rsid w:val="7AF6FE6B"/>
    <w:rsid w:val="7AFF3E97"/>
    <w:rsid w:val="7B2B3C70"/>
    <w:rsid w:val="7BBD7170"/>
    <w:rsid w:val="7BDF06D2"/>
    <w:rsid w:val="7BF735E2"/>
    <w:rsid w:val="7BFAB7AF"/>
    <w:rsid w:val="7C24A42B"/>
    <w:rsid w:val="7CB309C3"/>
    <w:rsid w:val="7CB7206A"/>
    <w:rsid w:val="7CEF83AB"/>
    <w:rsid w:val="7D57516F"/>
    <w:rsid w:val="7D752C20"/>
    <w:rsid w:val="7D7707B5"/>
    <w:rsid w:val="7D8F2B02"/>
    <w:rsid w:val="7DDED529"/>
    <w:rsid w:val="7DDF3AC2"/>
    <w:rsid w:val="7DE3587F"/>
    <w:rsid w:val="7DFD2E23"/>
    <w:rsid w:val="7DFE3465"/>
    <w:rsid w:val="7DFF2B99"/>
    <w:rsid w:val="7E6A05F7"/>
    <w:rsid w:val="7EDF2086"/>
    <w:rsid w:val="7EEE83DA"/>
    <w:rsid w:val="7EF77BD2"/>
    <w:rsid w:val="7EFB3E3D"/>
    <w:rsid w:val="7F473246"/>
    <w:rsid w:val="7F5F1526"/>
    <w:rsid w:val="7F5FB12D"/>
    <w:rsid w:val="7F64B236"/>
    <w:rsid w:val="7F797807"/>
    <w:rsid w:val="7F7B6349"/>
    <w:rsid w:val="7F7F05CB"/>
    <w:rsid w:val="7F9B949E"/>
    <w:rsid w:val="7FAF8862"/>
    <w:rsid w:val="7FAFA67F"/>
    <w:rsid w:val="7FCC4491"/>
    <w:rsid w:val="7FCF48CD"/>
    <w:rsid w:val="7FEB1739"/>
    <w:rsid w:val="7FF7C970"/>
    <w:rsid w:val="7FFD222B"/>
    <w:rsid w:val="7FFDD088"/>
    <w:rsid w:val="7FFDECF2"/>
    <w:rsid w:val="7FFE8CA4"/>
    <w:rsid w:val="7FFF51A1"/>
    <w:rsid w:val="7FFFA3A9"/>
    <w:rsid w:val="7FFFEEBB"/>
    <w:rsid w:val="8BFB5F7A"/>
    <w:rsid w:val="8DFBE762"/>
    <w:rsid w:val="8FEF787C"/>
    <w:rsid w:val="99FFA0F3"/>
    <w:rsid w:val="9BEFDD45"/>
    <w:rsid w:val="9F4F9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3DEDD"/>
  <w15:docId w15:val="{67867AC5-0B11-4898-9A42-30D44300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alutation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unhideWhenUsed/>
    <w:qFormat/>
  </w:style>
  <w:style w:type="paragraph" w:styleId="a4">
    <w:name w:val="Plain Text"/>
    <w:basedOn w:val="a"/>
    <w:qFormat/>
    <w:rPr>
      <w:rFonts w:ascii="宋体" w:hAnsi="Courier New" w:cs="宋体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spacing w:line="263" w:lineRule="atLeast"/>
      <w:ind w:firstLineChars="200" w:firstLine="880"/>
      <w:jc w:val="left"/>
    </w:pPr>
    <w:rPr>
      <w:rFonts w:ascii="Times New Roman" w:eastAsia="仿宋" w:hAnsi="Times New Roman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1"/>
    <w:qFormat/>
    <w:rPr>
      <w:i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  <w:rPr>
      <w:rFonts w:ascii="Times New Roman" w:eastAsia="仿宋" w:hAnsi="Times New Roman" w:cs="黑体"/>
      <w:sz w:val="28"/>
    </w:r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513</Words>
  <Characters>2926</Characters>
  <Application>Microsoft Office Word</Application>
  <DocSecurity>0</DocSecurity>
  <Lines>24</Lines>
  <Paragraphs>6</Paragraphs>
  <ScaleCrop>false</ScaleCrop>
  <Company>Microsoft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XXZX</cp:lastModifiedBy>
  <cp:revision>2</cp:revision>
  <cp:lastPrinted>2021-11-18T17:45:00Z</cp:lastPrinted>
  <dcterms:created xsi:type="dcterms:W3CDTF">2021-12-10T02:03:00Z</dcterms:created>
  <dcterms:modified xsi:type="dcterms:W3CDTF">2021-12-10T02:03:00Z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11D05E4CE4FF4C2AAC92E149CFD8BC73</vt:lpwstr>
  </property>
</Properties>
</file>